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30" w:rsidRDefault="00062030" w:rsidP="00062030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357C8B" wp14:editId="7BF7935E">
            <wp:extent cx="491490" cy="6210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030" w:rsidRDefault="00062030" w:rsidP="00062030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062030" w:rsidRDefault="00062030" w:rsidP="00062030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062030" w:rsidRDefault="00062030" w:rsidP="00062030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062030" w:rsidTr="00062030">
        <w:tc>
          <w:tcPr>
            <w:tcW w:w="3107" w:type="dxa"/>
            <w:hideMark/>
          </w:tcPr>
          <w:p w:rsidR="00062030" w:rsidRDefault="00415B69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  <w:r w:rsidR="00062030">
              <w:rPr>
                <w:rFonts w:cs="Times New Roman"/>
                <w:sz w:val="28"/>
                <w:szCs w:val="28"/>
                <w:lang w:eastAsia="ru-RU"/>
              </w:rPr>
              <w:t>.09.2017</w:t>
            </w:r>
          </w:p>
        </w:tc>
        <w:tc>
          <w:tcPr>
            <w:tcW w:w="3107" w:type="dxa"/>
            <w:hideMark/>
          </w:tcPr>
          <w:p w:rsidR="00062030" w:rsidRDefault="00062030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</w:p>
        </w:tc>
        <w:tc>
          <w:tcPr>
            <w:tcW w:w="3000" w:type="dxa"/>
            <w:hideMark/>
          </w:tcPr>
          <w:p w:rsidR="00062030" w:rsidRDefault="0006203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</w:t>
            </w:r>
            <w:r w:rsidR="00415B69">
              <w:rPr>
                <w:rFonts w:cs="Times New Roman"/>
                <w:sz w:val="28"/>
                <w:szCs w:val="28"/>
                <w:lang w:eastAsia="ru-RU"/>
              </w:rPr>
              <w:t xml:space="preserve">              68/440</w:t>
            </w:r>
          </w:p>
        </w:tc>
      </w:tr>
    </w:tbl>
    <w:p w:rsidR="00062030" w:rsidRPr="00062030" w:rsidRDefault="00062030" w:rsidP="00062030">
      <w:pPr>
        <w:suppressAutoHyphens w:val="0"/>
        <w:jc w:val="center"/>
        <w:rPr>
          <w:rFonts w:cs="Times New Roman"/>
          <w:b/>
          <w:lang w:eastAsia="ru-RU"/>
        </w:rPr>
      </w:pPr>
      <w:proofErr w:type="gramStart"/>
      <w:r w:rsidRPr="00062030">
        <w:rPr>
          <w:rFonts w:cs="Times New Roman"/>
          <w:b/>
          <w:lang w:eastAsia="ru-RU"/>
        </w:rPr>
        <w:t>с</w:t>
      </w:r>
      <w:proofErr w:type="gramEnd"/>
      <w:r w:rsidRPr="00062030">
        <w:rPr>
          <w:rFonts w:cs="Times New Roman"/>
          <w:b/>
          <w:lang w:eastAsia="ru-RU"/>
        </w:rPr>
        <w:t>. Михайловка</w:t>
      </w:r>
    </w:p>
    <w:p w:rsidR="00062030" w:rsidRPr="00062030" w:rsidRDefault="00062030" w:rsidP="00062030">
      <w:pPr>
        <w:framePr w:hSpace="180" w:wrap="around" w:vAnchor="text" w:hAnchor="page" w:x="1471" w:y="277"/>
        <w:suppressAutoHyphens w:val="0"/>
        <w:rPr>
          <w:rFonts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062030" w:rsidRPr="00062030" w:rsidTr="00062030">
        <w:tc>
          <w:tcPr>
            <w:tcW w:w="5148" w:type="dxa"/>
            <w:hideMark/>
          </w:tcPr>
          <w:p w:rsidR="00062030" w:rsidRPr="00062030" w:rsidRDefault="00062030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62030" w:rsidRPr="00062030" w:rsidRDefault="00062030" w:rsidP="00062030">
      <w:pPr>
        <w:spacing w:line="360" w:lineRule="auto"/>
        <w:jc w:val="both"/>
        <w:rPr>
          <w:rFonts w:cs="Times New Roman"/>
        </w:rPr>
      </w:pPr>
      <w:r w:rsidRPr="00062030">
        <w:rPr>
          <w:rFonts w:cs="Times New Roman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062030" w:rsidTr="00062030">
        <w:trPr>
          <w:trHeight w:val="1560"/>
        </w:trPr>
        <w:tc>
          <w:tcPr>
            <w:tcW w:w="5033" w:type="dxa"/>
            <w:hideMark/>
          </w:tcPr>
          <w:p w:rsidR="00062030" w:rsidRDefault="0006203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 регистрации депутатов Думы Михайловского муниципального района пятого созыва по одномандатным избирательным округам № 8, № 10</w:t>
            </w:r>
          </w:p>
        </w:tc>
        <w:tc>
          <w:tcPr>
            <w:tcW w:w="4342" w:type="dxa"/>
          </w:tcPr>
          <w:p w:rsidR="00062030" w:rsidRDefault="0006203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062030" w:rsidRDefault="0006203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062030" w:rsidRDefault="00062030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062030" w:rsidRDefault="00062030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062030" w:rsidRDefault="00062030" w:rsidP="00062030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  По результатам дополнительных </w:t>
      </w:r>
      <w:proofErr w:type="gramStart"/>
      <w:r>
        <w:rPr>
          <w:sz w:val="28"/>
        </w:rPr>
        <w:t>выборов депутатов Думы Михайловского муниципального района пятого созыва</w:t>
      </w:r>
      <w:proofErr w:type="gramEnd"/>
      <w:r>
        <w:rPr>
          <w:sz w:val="28"/>
        </w:rPr>
        <w:t xml:space="preserve"> по одномандатным избирательным округам № 8, № 10, состоявшихся 10 сентября 2017 года, в соответствии со статьей 88 Избирательного кодекса Приморского края, территориальная избирательная комиссия Михайловского района </w:t>
      </w:r>
    </w:p>
    <w:p w:rsidR="00062030" w:rsidRDefault="00062030" w:rsidP="000620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РЕШИЛА:</w:t>
      </w:r>
    </w:p>
    <w:p w:rsidR="00062030" w:rsidRDefault="00062030" w:rsidP="00062030">
      <w:pPr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1. Зарегистрировать  избранными депутатами  Думы Михайловского муниципального района пятого созыва  по одномандатным избирательным округам № 8, № 10, которые получили наибольшее число голосов избирателей, принявших участие в голосовании:       </w:t>
      </w:r>
    </w:p>
    <w:p w:rsidR="00062030" w:rsidRDefault="00062030" w:rsidP="00062030">
      <w:pPr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- по одномандатному избирательному округу № 8:</w:t>
      </w:r>
      <w:r w:rsidR="00095514">
        <w:rPr>
          <w:rFonts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  <w:lang w:eastAsia="ru-RU"/>
        </w:rPr>
        <w:t>Мирошникову Ирину Ивановну;</w:t>
      </w:r>
    </w:p>
    <w:p w:rsidR="00062030" w:rsidRDefault="00062030" w:rsidP="00062030">
      <w:pPr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 -  по одномандатному избирательному округу № 10: Ли Дениса Александровича.</w:t>
      </w:r>
    </w:p>
    <w:p w:rsidR="00062030" w:rsidRDefault="00062030" w:rsidP="00062030">
      <w:pPr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 2. Выдать зарегистрированным депутатам  Думы Михайловского муниципального района пятого созыва   удостоверения установленного образца.  </w:t>
      </w:r>
    </w:p>
    <w:p w:rsidR="00062030" w:rsidRDefault="00062030" w:rsidP="00062030">
      <w:pPr>
        <w:suppressAutoHyphens w:val="0"/>
        <w:spacing w:after="200" w:line="276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3. </w:t>
      </w:r>
      <w:proofErr w:type="gramStart"/>
      <w:r>
        <w:rPr>
          <w:rFonts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062030" w:rsidRDefault="00062030" w:rsidP="00062030">
      <w:pPr>
        <w:suppressAutoHyphens w:val="0"/>
        <w:spacing w:after="200" w:line="276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062030" w:rsidRDefault="00062030" w:rsidP="00062030">
      <w:pPr>
        <w:suppressAutoHyphens w:val="0"/>
        <w:spacing w:after="200"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062030" w:rsidTr="00062030">
        <w:tc>
          <w:tcPr>
            <w:tcW w:w="6912" w:type="dxa"/>
            <w:hideMark/>
          </w:tcPr>
          <w:p w:rsidR="00062030" w:rsidRDefault="00062030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062030" w:rsidRDefault="00062030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062030" w:rsidTr="00062030">
        <w:tc>
          <w:tcPr>
            <w:tcW w:w="6912" w:type="dxa"/>
          </w:tcPr>
          <w:p w:rsidR="00062030" w:rsidRDefault="00062030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062030" w:rsidRDefault="00062030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062030" w:rsidTr="00062030">
        <w:tc>
          <w:tcPr>
            <w:tcW w:w="6912" w:type="dxa"/>
            <w:hideMark/>
          </w:tcPr>
          <w:p w:rsidR="00062030" w:rsidRDefault="00062030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062030" w:rsidRDefault="00062030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561963" w:rsidRDefault="00561963"/>
    <w:sectPr w:rsidR="00561963" w:rsidSect="0006203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30"/>
    <w:rsid w:val="00062030"/>
    <w:rsid w:val="00095514"/>
    <w:rsid w:val="00415B69"/>
    <w:rsid w:val="0056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3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03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3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03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Company>ТИК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2017-09-11T00:15:00Z</dcterms:created>
  <dcterms:modified xsi:type="dcterms:W3CDTF">2017-09-15T03:14:00Z</dcterms:modified>
</cp:coreProperties>
</file>